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B38" w:rsidRPr="005A2B38" w:rsidRDefault="005A2B38" w:rsidP="005A2B38">
      <w:pPr>
        <w:bidi/>
        <w:spacing w:line="192" w:lineRule="auto"/>
        <w:jc w:val="center"/>
        <w:rPr>
          <w:rFonts w:cs="B Nazanin"/>
          <w:b/>
          <w:bCs/>
          <w:sz w:val="2"/>
          <w:szCs w:val="2"/>
          <w:rtl/>
        </w:rPr>
      </w:pPr>
    </w:p>
    <w:tbl>
      <w:tblPr>
        <w:bidiVisual/>
        <w:tblW w:w="1091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6"/>
      </w:tblGrid>
      <w:tr w:rsidR="00C8158A" w:rsidRPr="00DA2EC8" w:rsidTr="00902130">
        <w:trPr>
          <w:trHeight w:val="12268"/>
        </w:trPr>
        <w:tc>
          <w:tcPr>
            <w:tcW w:w="10916" w:type="dxa"/>
            <w:tcBorders>
              <w:bottom w:val="single" w:sz="4" w:space="0" w:color="auto"/>
            </w:tcBorders>
          </w:tcPr>
          <w:p w:rsidR="00C8158A" w:rsidRPr="00DA2EC8" w:rsidRDefault="00475D05" w:rsidP="00DA2EC8">
            <w:pPr>
              <w:bidi/>
              <w:spacing w:after="0" w:line="240" w:lineRule="auto"/>
              <w:jc w:val="center"/>
              <w:rPr>
                <w:rFonts w:cs="B Titr"/>
                <w:b/>
                <w:bCs/>
                <w:sz w:val="24"/>
                <w:szCs w:val="24"/>
              </w:rPr>
            </w:pPr>
            <w:r>
              <w:rPr>
                <w:rFonts w:cs="B Titr" w:hint="cs"/>
                <w:b/>
                <w:bCs/>
                <w:noProof/>
                <w:sz w:val="24"/>
                <w:szCs w:val="24"/>
                <w:rtl/>
              </w:rPr>
              <mc:AlternateContent>
                <mc:Choice Requires="wps">
                  <w:drawing>
                    <wp:anchor distT="0" distB="0" distL="114300" distR="114300" simplePos="0" relativeHeight="251657728" behindDoc="0" locked="0" layoutInCell="1" allowOverlap="1" wp14:anchorId="667053C5" wp14:editId="7E4AA460">
                      <wp:simplePos x="0" y="0"/>
                      <wp:positionH relativeFrom="column">
                        <wp:posOffset>54610</wp:posOffset>
                      </wp:positionH>
                      <wp:positionV relativeFrom="paragraph">
                        <wp:posOffset>26035</wp:posOffset>
                      </wp:positionV>
                      <wp:extent cx="1409700" cy="695325"/>
                      <wp:effectExtent l="0" t="0" r="19050" b="2857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695325"/>
                              </a:xfrm>
                              <a:prstGeom prst="rect">
                                <a:avLst/>
                              </a:prstGeom>
                              <a:solidFill>
                                <a:sysClr val="window" lastClr="FFFFFF"/>
                              </a:solidFill>
                              <a:ln w="25400" cap="flat" cmpd="sng" algn="ctr">
                                <a:solidFill>
                                  <a:sysClr val="window" lastClr="FFFFFF"/>
                                </a:solidFill>
                                <a:prstDash val="solid"/>
                              </a:ln>
                              <a:effectLst/>
                            </wps:spPr>
                            <wps:txbx>
                              <w:txbxContent>
                                <w:p w:rsidR="00C8158A" w:rsidRPr="006C47E8" w:rsidRDefault="00C8158A" w:rsidP="002F140F">
                                  <w:pPr>
                                    <w:bidi/>
                                    <w:spacing w:after="0" w:line="240" w:lineRule="auto"/>
                                    <w:rPr>
                                      <w:sz w:val="28"/>
                                      <w:szCs w:val="28"/>
                                      <w:rtl/>
                                      <w:lang w:bidi="fa-IR"/>
                                    </w:rPr>
                                  </w:pPr>
                                  <w:r w:rsidRPr="006C47E8">
                                    <w:rPr>
                                      <w:rFonts w:cs="B Nazanin" w:hint="cs"/>
                                      <w:sz w:val="28"/>
                                      <w:szCs w:val="28"/>
                                      <w:rtl/>
                                      <w:lang w:bidi="fa-IR"/>
                                    </w:rPr>
                                    <w:t>تاریخ:</w:t>
                                  </w:r>
                                </w:p>
                                <w:p w:rsidR="00C8158A" w:rsidRPr="006C47E8" w:rsidRDefault="00C8158A" w:rsidP="004F30E6">
                                  <w:pPr>
                                    <w:bidi/>
                                    <w:spacing w:after="0" w:line="240" w:lineRule="auto"/>
                                    <w:rPr>
                                      <w:rFonts w:cs="B Nazanin"/>
                                      <w:sz w:val="28"/>
                                      <w:szCs w:val="28"/>
                                      <w:lang w:bidi="fa-IR"/>
                                    </w:rPr>
                                  </w:pPr>
                                  <w:r w:rsidRPr="006C47E8">
                                    <w:rPr>
                                      <w:rFonts w:cs="B Nazanin" w:hint="cs"/>
                                      <w:sz w:val="28"/>
                                      <w:szCs w:val="28"/>
                                      <w:rtl/>
                                      <w:lang w:bidi="fa-IR"/>
                                    </w:rPr>
                                    <w:t>شماره:</w:t>
                                  </w:r>
                                </w:p>
                                <w:p w:rsidR="00C8158A" w:rsidRPr="006C47E8" w:rsidRDefault="00C8158A" w:rsidP="004F30E6">
                                  <w:pPr>
                                    <w:bidi/>
                                    <w:spacing w:after="0" w:line="240" w:lineRule="auto"/>
                                    <w:rPr>
                                      <w:rFonts w:cs="B Nazanin"/>
                                      <w:sz w:val="28"/>
                                      <w:szCs w:val="28"/>
                                      <w:rtl/>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67053C5" id="Rectangle 1" o:spid="_x0000_s1026" style="position:absolute;left:0;text-align:left;margin-left:4.3pt;margin-top:2.05pt;width:111pt;height:5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" fillcolor="window" strokecolor="window" strokeweight="2pt">
                      <v:path arrowok="t"/>
                      <v:textbox>
                        <w:txbxContent>
                          <w:p w:rsidR="00C8158A" w:rsidRPr="006C47E8" w:rsidRDefault="00C8158A" w:rsidP="002F140F">
                            <w:pPr>
                              <w:bidi/>
                              <w:spacing w:after="0" w:line="240" w:lineRule="auto"/>
                              <w:rPr>
                                <w:sz w:val="28"/>
                                <w:szCs w:val="28"/>
                                <w:rtl/>
                                <w:lang w:bidi="fa-IR"/>
                              </w:rPr>
                            </w:pPr>
                            <w:r w:rsidRPr="006C47E8">
                              <w:rPr>
                                <w:rFonts w:cs="B Nazanin" w:hint="cs"/>
                                <w:sz w:val="28"/>
                                <w:szCs w:val="28"/>
                                <w:rtl/>
                                <w:lang w:bidi="fa-IR"/>
                              </w:rPr>
                              <w:t>تاریخ:</w:t>
                            </w:r>
                          </w:p>
                          <w:p w:rsidR="00C8158A" w:rsidRPr="006C47E8" w:rsidRDefault="00C8158A" w:rsidP="004F30E6">
                            <w:pPr>
                              <w:bidi/>
                              <w:spacing w:after="0" w:line="240" w:lineRule="auto"/>
                              <w:rPr>
                                <w:rFonts w:cs="B Nazanin"/>
                                <w:sz w:val="28"/>
                                <w:szCs w:val="28"/>
                                <w:lang w:bidi="fa-IR"/>
                              </w:rPr>
                            </w:pPr>
                            <w:r w:rsidRPr="006C47E8">
                              <w:rPr>
                                <w:rFonts w:cs="B Nazanin" w:hint="cs"/>
                                <w:sz w:val="28"/>
                                <w:szCs w:val="28"/>
                                <w:rtl/>
                                <w:lang w:bidi="fa-IR"/>
                              </w:rPr>
                              <w:t>شماره:</w:t>
                            </w:r>
                          </w:p>
                          <w:p w:rsidR="00C8158A" w:rsidRPr="006C47E8" w:rsidRDefault="00C8158A" w:rsidP="004F30E6">
                            <w:pPr>
                              <w:bidi/>
                              <w:spacing w:after="0" w:line="240" w:lineRule="auto"/>
                              <w:rPr>
                                <w:rFonts w:cs="B Nazanin"/>
                                <w:sz w:val="28"/>
                                <w:szCs w:val="28"/>
                                <w:rtl/>
                                <w:lang w:bidi="fa-IR"/>
                              </w:rPr>
                            </w:pPr>
                          </w:p>
                        </w:txbxContent>
                      </v:textbox>
                    </v:rect>
                  </w:pict>
                </mc:Fallback>
              </mc:AlternateContent>
            </w:r>
            <w:r w:rsidR="00C8158A" w:rsidRPr="00DA2EC8">
              <w:rPr>
                <w:rFonts w:cs="B Titr" w:hint="cs"/>
                <w:b/>
                <w:bCs/>
                <w:sz w:val="24"/>
                <w:szCs w:val="24"/>
                <w:rtl/>
              </w:rPr>
              <w:t>باسمه تعالی</w:t>
            </w:r>
          </w:p>
          <w:p w:rsidR="00C8158A" w:rsidRPr="00DA2EC8" w:rsidRDefault="00C8158A" w:rsidP="00575779">
            <w:pPr>
              <w:bidi/>
              <w:spacing w:after="0" w:line="240" w:lineRule="auto"/>
              <w:jc w:val="lowKashida"/>
              <w:rPr>
                <w:rFonts w:cs="B Titr"/>
                <w:b/>
                <w:bCs/>
                <w:sz w:val="24"/>
                <w:szCs w:val="24"/>
              </w:rPr>
            </w:pPr>
          </w:p>
          <w:p w:rsidR="00C8158A" w:rsidRPr="00DA2EC8" w:rsidRDefault="00C8158A" w:rsidP="00575779">
            <w:pPr>
              <w:bidi/>
              <w:spacing w:after="0" w:line="240" w:lineRule="auto"/>
              <w:jc w:val="lowKashida"/>
              <w:rPr>
                <w:rFonts w:cs="B Titr"/>
                <w:b/>
                <w:bCs/>
                <w:sz w:val="10"/>
                <w:szCs w:val="10"/>
                <w:rtl/>
              </w:rPr>
            </w:pPr>
          </w:p>
          <w:p w:rsidR="00C8158A" w:rsidRPr="00DA2EC8" w:rsidRDefault="00575779" w:rsidP="00575779">
            <w:pPr>
              <w:bidi/>
              <w:spacing w:after="0" w:line="240" w:lineRule="auto"/>
              <w:jc w:val="lowKashida"/>
              <w:rPr>
                <w:rFonts w:cs="B Titr"/>
                <w:b/>
                <w:bCs/>
                <w:sz w:val="24"/>
                <w:szCs w:val="24"/>
                <w:rtl/>
              </w:rPr>
            </w:pPr>
            <w:r w:rsidRPr="00DA2EC8">
              <w:rPr>
                <w:rFonts w:cs="B Titr" w:hint="cs"/>
                <w:b/>
                <w:bCs/>
                <w:sz w:val="24"/>
                <w:szCs w:val="24"/>
                <w:rtl/>
              </w:rPr>
              <w:t xml:space="preserve">موضوع پیمان:  </w:t>
            </w:r>
            <w:r w:rsidRPr="00DA2EC8">
              <w:rPr>
                <w:rFonts w:cs="B Nazanin" w:hint="cs"/>
                <w:b/>
                <w:bCs/>
                <w:sz w:val="24"/>
                <w:szCs w:val="24"/>
                <w:rtl/>
              </w:rPr>
              <w:t>پروژه</w:t>
            </w:r>
          </w:p>
          <w:p w:rsidR="00575779" w:rsidRPr="00DA2EC8" w:rsidRDefault="00575779" w:rsidP="00575779">
            <w:pPr>
              <w:bidi/>
              <w:spacing w:after="0" w:line="240" w:lineRule="auto"/>
              <w:jc w:val="lowKashida"/>
              <w:rPr>
                <w:rFonts w:cs="B Titr"/>
                <w:b/>
                <w:bCs/>
                <w:sz w:val="24"/>
                <w:szCs w:val="24"/>
                <w:rtl/>
              </w:rPr>
            </w:pPr>
            <w:r w:rsidRPr="00DA2EC8">
              <w:rPr>
                <w:rFonts w:cs="B Titr" w:hint="cs"/>
                <w:b/>
                <w:bCs/>
                <w:sz w:val="24"/>
                <w:szCs w:val="24"/>
                <w:rtl/>
              </w:rPr>
              <w:t>شماره و تاریخ پیمان:</w:t>
            </w:r>
          </w:p>
          <w:p w:rsidR="00575779" w:rsidRPr="00DA2EC8" w:rsidRDefault="00575779" w:rsidP="00575779">
            <w:pPr>
              <w:bidi/>
              <w:spacing w:after="0" w:line="240" w:lineRule="auto"/>
              <w:jc w:val="lowKashida"/>
              <w:rPr>
                <w:rFonts w:cs="B Titr"/>
                <w:b/>
                <w:bCs/>
                <w:sz w:val="24"/>
                <w:szCs w:val="24"/>
                <w:rtl/>
              </w:rPr>
            </w:pPr>
            <w:r w:rsidRPr="00DA2EC8">
              <w:rPr>
                <w:rFonts w:cs="B Titr" w:hint="cs"/>
                <w:b/>
                <w:bCs/>
                <w:sz w:val="24"/>
                <w:szCs w:val="24"/>
                <w:rtl/>
              </w:rPr>
              <w:t>شماره موافقتنامه طرح: -</w:t>
            </w:r>
          </w:p>
          <w:p w:rsidR="00C8158A" w:rsidRPr="00DA2EC8" w:rsidRDefault="00C8158A" w:rsidP="00575779">
            <w:pPr>
              <w:bidi/>
              <w:spacing w:after="0" w:line="240" w:lineRule="auto"/>
              <w:jc w:val="lowKashida"/>
              <w:rPr>
                <w:rFonts w:cs="B Titr"/>
                <w:b/>
                <w:bCs/>
                <w:sz w:val="24"/>
                <w:szCs w:val="24"/>
                <w:rtl/>
              </w:rPr>
            </w:pPr>
            <w:r w:rsidRPr="00DA2EC8">
              <w:rPr>
                <w:rFonts w:cs="B Titr" w:hint="cs"/>
                <w:b/>
                <w:bCs/>
                <w:sz w:val="24"/>
                <w:szCs w:val="24"/>
                <w:rtl/>
              </w:rPr>
              <w:t>پیمانکار:</w:t>
            </w:r>
            <w:r w:rsidR="00575779" w:rsidRPr="00DA2EC8">
              <w:rPr>
                <w:rFonts w:cs="B Titr" w:hint="cs"/>
                <w:b/>
                <w:bCs/>
                <w:sz w:val="24"/>
                <w:szCs w:val="24"/>
                <w:rtl/>
              </w:rPr>
              <w:t xml:space="preserve"> شرکت </w:t>
            </w:r>
          </w:p>
          <w:p w:rsidR="00575779" w:rsidRPr="00DA2EC8" w:rsidRDefault="00575779" w:rsidP="00575779">
            <w:pPr>
              <w:bidi/>
              <w:spacing w:after="0" w:line="240" w:lineRule="auto"/>
              <w:jc w:val="lowKashida"/>
              <w:rPr>
                <w:rFonts w:cs="B Titr"/>
                <w:b/>
                <w:bCs/>
                <w:sz w:val="24"/>
                <w:szCs w:val="24"/>
                <w:rtl/>
              </w:rPr>
            </w:pPr>
            <w:r w:rsidRPr="00DA2EC8">
              <w:rPr>
                <w:rFonts w:cs="B Titr" w:hint="cs"/>
                <w:b/>
                <w:bCs/>
                <w:sz w:val="24"/>
                <w:szCs w:val="24"/>
                <w:rtl/>
              </w:rPr>
              <w:t>مهندس مشاور: -</w:t>
            </w:r>
          </w:p>
          <w:p w:rsidR="00C8158A" w:rsidRPr="00DA2EC8" w:rsidRDefault="00575779" w:rsidP="00575779">
            <w:pPr>
              <w:bidi/>
              <w:spacing w:after="0" w:line="240" w:lineRule="auto"/>
              <w:jc w:val="lowKashida"/>
              <w:rPr>
                <w:rFonts w:cs="B Titr"/>
                <w:b/>
                <w:bCs/>
                <w:sz w:val="24"/>
                <w:szCs w:val="24"/>
                <w:rtl/>
              </w:rPr>
            </w:pPr>
            <w:r w:rsidRPr="00DA2EC8">
              <w:rPr>
                <w:rFonts w:cs="B Titr" w:hint="cs"/>
                <w:b/>
                <w:bCs/>
                <w:sz w:val="24"/>
                <w:szCs w:val="24"/>
                <w:rtl/>
              </w:rPr>
              <w:t>محل اجرای پروژه</w:t>
            </w:r>
            <w:r w:rsidR="00C8158A" w:rsidRPr="00DA2EC8">
              <w:rPr>
                <w:rFonts w:cs="B Titr" w:hint="cs"/>
                <w:b/>
                <w:bCs/>
                <w:sz w:val="24"/>
                <w:szCs w:val="24"/>
                <w:rtl/>
              </w:rPr>
              <w:t>:</w:t>
            </w:r>
            <w:r w:rsidRPr="00DA2EC8">
              <w:rPr>
                <w:rFonts w:cs="B Titr" w:hint="cs"/>
                <w:b/>
                <w:bCs/>
                <w:sz w:val="24"/>
                <w:szCs w:val="24"/>
                <w:rtl/>
              </w:rPr>
              <w:t xml:space="preserve"> </w:t>
            </w:r>
            <w:r w:rsidRPr="00DA2EC8">
              <w:rPr>
                <w:rFonts w:cs="B Nazanin" w:hint="cs"/>
                <w:b/>
                <w:bCs/>
                <w:sz w:val="24"/>
                <w:szCs w:val="24"/>
                <w:rtl/>
              </w:rPr>
              <w:t>بندرعباس</w:t>
            </w:r>
          </w:p>
          <w:p w:rsidR="00C8158A" w:rsidRPr="00DA2EC8" w:rsidRDefault="00575779" w:rsidP="00575779">
            <w:pPr>
              <w:bidi/>
              <w:spacing w:after="0" w:line="240" w:lineRule="auto"/>
              <w:jc w:val="lowKashida"/>
              <w:rPr>
                <w:rFonts w:cs="B Titr"/>
                <w:b/>
                <w:bCs/>
                <w:sz w:val="24"/>
                <w:szCs w:val="24"/>
                <w:rtl/>
              </w:rPr>
            </w:pPr>
            <w:r w:rsidRPr="00DA2EC8">
              <w:rPr>
                <w:rFonts w:cs="B Titr" w:hint="cs"/>
                <w:b/>
                <w:bCs/>
                <w:sz w:val="24"/>
                <w:szCs w:val="24"/>
                <w:rtl/>
              </w:rPr>
              <w:t>مسئول اجرای پروژه یا دستگاه اجرایی</w:t>
            </w:r>
            <w:r w:rsidR="00C8158A" w:rsidRPr="00DA2EC8">
              <w:rPr>
                <w:rFonts w:cs="B Titr" w:hint="cs"/>
                <w:b/>
                <w:bCs/>
                <w:sz w:val="24"/>
                <w:szCs w:val="24"/>
                <w:rtl/>
              </w:rPr>
              <w:t>:</w:t>
            </w:r>
            <w:r w:rsidRPr="00DA2EC8">
              <w:rPr>
                <w:rFonts w:cs="B Titr" w:hint="cs"/>
                <w:b/>
                <w:bCs/>
                <w:sz w:val="24"/>
                <w:szCs w:val="24"/>
                <w:rtl/>
              </w:rPr>
              <w:t xml:space="preserve"> </w:t>
            </w:r>
            <w:r w:rsidRPr="00DA2EC8">
              <w:rPr>
                <w:rFonts w:cs="B Nazanin" w:hint="cs"/>
                <w:b/>
                <w:bCs/>
                <w:sz w:val="24"/>
                <w:szCs w:val="24"/>
                <w:rtl/>
              </w:rPr>
              <w:t>شهرداری بندرعباس</w:t>
            </w:r>
          </w:p>
          <w:p w:rsidR="00C8158A" w:rsidRPr="00DA2EC8" w:rsidRDefault="00C8158A" w:rsidP="00575779">
            <w:pPr>
              <w:bidi/>
              <w:spacing w:after="0" w:line="240" w:lineRule="auto"/>
              <w:jc w:val="lowKashida"/>
              <w:rPr>
                <w:rFonts w:cs="B Titr"/>
                <w:b/>
                <w:bCs/>
                <w:sz w:val="14"/>
                <w:szCs w:val="14"/>
                <w:rtl/>
              </w:rPr>
            </w:pPr>
          </w:p>
          <w:p w:rsidR="00575779" w:rsidRPr="00DA2EC8" w:rsidRDefault="00575779" w:rsidP="00575779">
            <w:pPr>
              <w:bidi/>
              <w:spacing w:after="0" w:line="240" w:lineRule="auto"/>
              <w:jc w:val="lowKashida"/>
              <w:rPr>
                <w:rFonts w:cs="B Nazanin"/>
                <w:b/>
                <w:bCs/>
                <w:sz w:val="24"/>
                <w:szCs w:val="24"/>
                <w:rtl/>
              </w:rPr>
            </w:pPr>
            <w:r w:rsidRPr="00DA2EC8">
              <w:rPr>
                <w:rFonts w:cs="B Nazanin" w:hint="cs"/>
                <w:b/>
                <w:bCs/>
                <w:sz w:val="24"/>
                <w:szCs w:val="24"/>
                <w:rtl/>
              </w:rPr>
              <w:t>طبق دعوتنامه شماره ............. مورخه ........... دستگاه اجرایی کمیسیون تحویل پروژه فوق الذک</w:t>
            </w:r>
            <w:r w:rsidR="00AD51A0">
              <w:rPr>
                <w:rFonts w:cs="B Nazanin" w:hint="cs"/>
                <w:b/>
                <w:bCs/>
                <w:sz w:val="24"/>
                <w:szCs w:val="24"/>
                <w:rtl/>
              </w:rPr>
              <w:t>ر</w:t>
            </w:r>
            <w:r w:rsidRPr="00DA2EC8">
              <w:rPr>
                <w:rFonts w:cs="B Nazanin" w:hint="cs"/>
                <w:b/>
                <w:bCs/>
                <w:sz w:val="24"/>
                <w:szCs w:val="24"/>
                <w:rtl/>
              </w:rPr>
              <w:t xml:space="preserve"> که در تاریخ .......... در محل کارگاه تشکیل گردید و پس از بازدید کلیه اعضای کمیسیون از کارهای انجام شده موضوع پیمان و با توجه به موارد مشروحه زیر تحویل انجام گردید.</w:t>
            </w:r>
          </w:p>
          <w:p w:rsidR="00575779" w:rsidRPr="00DA2EC8" w:rsidRDefault="00575779" w:rsidP="00575779">
            <w:pPr>
              <w:numPr>
                <w:ilvl w:val="0"/>
                <w:numId w:val="4"/>
              </w:numPr>
              <w:bidi/>
              <w:spacing w:after="0" w:line="240" w:lineRule="auto"/>
              <w:jc w:val="lowKashida"/>
              <w:rPr>
                <w:rFonts w:cs="B Nazanin"/>
                <w:b/>
                <w:bCs/>
                <w:sz w:val="24"/>
                <w:szCs w:val="24"/>
              </w:rPr>
            </w:pPr>
            <w:r w:rsidRPr="00DA2EC8">
              <w:rPr>
                <w:rFonts w:cs="B Nazanin" w:hint="cs"/>
                <w:b/>
                <w:bCs/>
                <w:sz w:val="24"/>
                <w:szCs w:val="24"/>
                <w:rtl/>
              </w:rPr>
              <w:t>ناظر مقیم کارگاه تائید می نماید کلیه عملیات موضوع پیمان طبق مشخصات فنی و نقشه ها و دستورات مربوطه انجام گردیده است.</w:t>
            </w:r>
          </w:p>
          <w:p w:rsidR="00575779" w:rsidRPr="00DA2EC8" w:rsidRDefault="00575779" w:rsidP="00575779">
            <w:pPr>
              <w:numPr>
                <w:ilvl w:val="0"/>
                <w:numId w:val="4"/>
              </w:numPr>
              <w:bidi/>
              <w:spacing w:after="0" w:line="240" w:lineRule="auto"/>
              <w:jc w:val="lowKashida"/>
              <w:rPr>
                <w:rFonts w:cs="B Nazanin"/>
                <w:b/>
                <w:bCs/>
                <w:sz w:val="24"/>
                <w:szCs w:val="24"/>
              </w:rPr>
            </w:pPr>
            <w:r w:rsidRPr="00DA2EC8">
              <w:rPr>
                <w:rFonts w:cs="B Nazanin" w:hint="cs"/>
                <w:b/>
                <w:bCs/>
                <w:sz w:val="24"/>
                <w:szCs w:val="24"/>
                <w:rtl/>
              </w:rPr>
              <w:t>نواقص کارهای اجرائی کمتر از 3% کل کار بوده و مانع از</w:t>
            </w:r>
            <w:r w:rsidR="00F34A1E">
              <w:rPr>
                <w:rFonts w:cs="B Nazanin" w:hint="cs"/>
                <w:b/>
                <w:bCs/>
                <w:sz w:val="24"/>
                <w:szCs w:val="24"/>
                <w:rtl/>
              </w:rPr>
              <w:t xml:space="preserve"> </w:t>
            </w:r>
            <w:bookmarkStart w:id="0" w:name="_GoBack"/>
            <w:bookmarkEnd w:id="0"/>
            <w:r w:rsidRPr="00DA2EC8">
              <w:rPr>
                <w:rFonts w:cs="B Nazanin" w:hint="cs"/>
                <w:b/>
                <w:bCs/>
                <w:sz w:val="24"/>
                <w:szCs w:val="24"/>
                <w:rtl/>
              </w:rPr>
              <w:t>بهره برداری نمی باشد.</w:t>
            </w:r>
          </w:p>
          <w:p w:rsidR="00575779" w:rsidRPr="00DA2EC8" w:rsidRDefault="00575779" w:rsidP="00575779">
            <w:pPr>
              <w:numPr>
                <w:ilvl w:val="0"/>
                <w:numId w:val="4"/>
              </w:numPr>
              <w:bidi/>
              <w:spacing w:after="0" w:line="240" w:lineRule="auto"/>
              <w:jc w:val="lowKashida"/>
              <w:rPr>
                <w:rFonts w:cs="B Nazanin"/>
                <w:b/>
                <w:bCs/>
                <w:sz w:val="24"/>
                <w:szCs w:val="24"/>
              </w:rPr>
            </w:pPr>
            <w:r w:rsidRPr="00DA2EC8">
              <w:rPr>
                <w:rFonts w:cs="B Nazanin" w:hint="cs"/>
                <w:b/>
                <w:bCs/>
                <w:sz w:val="24"/>
                <w:szCs w:val="24"/>
                <w:rtl/>
              </w:rPr>
              <w:t>صورت نواقص کار پیوست این صورت مجلس می باشدو پیمانکار متعهد گردید که نواقص مذکور حداکثر در مدت ......... روز مرتفع نماید.</w:t>
            </w:r>
          </w:p>
          <w:p w:rsidR="00575779" w:rsidRPr="00DA2EC8" w:rsidRDefault="00575779" w:rsidP="00575779">
            <w:pPr>
              <w:numPr>
                <w:ilvl w:val="0"/>
                <w:numId w:val="4"/>
              </w:numPr>
              <w:bidi/>
              <w:spacing w:after="0" w:line="240" w:lineRule="auto"/>
              <w:jc w:val="lowKashida"/>
              <w:rPr>
                <w:rFonts w:cs="B Nazanin"/>
                <w:b/>
                <w:bCs/>
                <w:sz w:val="24"/>
                <w:szCs w:val="24"/>
              </w:rPr>
            </w:pPr>
            <w:r w:rsidRPr="00DA2EC8">
              <w:rPr>
                <w:rFonts w:cs="B Nazanin" w:hint="cs"/>
                <w:b/>
                <w:bCs/>
                <w:sz w:val="24"/>
                <w:szCs w:val="24"/>
                <w:rtl/>
              </w:rPr>
              <w:t>کمیسیون به ناظر مقیم کارگاه ماموریت می دهد که در راس مهلت مذکور عملیات را مجدداً بازدید نماید و چنانچه عیب و نقص کار نا تمامی نمانده باشد گواهی رفع نواقص را صادر و این گواهی را که مکمل این صورت مجلس خواهد بود برای دستگاه اجرایی ارسال نماید تا پس از تصویب به پیمانکار ابلاغ گردد.</w:t>
            </w:r>
          </w:p>
          <w:p w:rsidR="00575779" w:rsidRPr="00DA2EC8" w:rsidRDefault="00575779" w:rsidP="00575779">
            <w:pPr>
              <w:numPr>
                <w:ilvl w:val="0"/>
                <w:numId w:val="4"/>
              </w:numPr>
              <w:bidi/>
              <w:spacing w:after="0" w:line="240" w:lineRule="auto"/>
              <w:jc w:val="lowKashida"/>
              <w:rPr>
                <w:rFonts w:cs="B Nazanin"/>
                <w:b/>
                <w:bCs/>
                <w:sz w:val="24"/>
                <w:szCs w:val="24"/>
              </w:rPr>
            </w:pPr>
            <w:r w:rsidRPr="00DA2EC8">
              <w:rPr>
                <w:rFonts w:cs="B Nazanin" w:hint="cs"/>
                <w:b/>
                <w:bCs/>
                <w:sz w:val="24"/>
                <w:szCs w:val="24"/>
                <w:rtl/>
              </w:rPr>
              <w:t>چون تاسیسات حرارتی/برودتی این پروژه در این فصل قابل آزمایش نبوده لذا پیمانکار تعهد نموده که تاسیسات مذکور را در فصل مناسب راه اندازی نماید تا پس از بازدید نمایندگان دستگاه اجرایی گواهی اجرا کار صادر و به نامبرده ابلاغ گردد.</w:t>
            </w:r>
          </w:p>
          <w:p w:rsidR="00575779" w:rsidRPr="00DA2EC8" w:rsidRDefault="00575779" w:rsidP="00575779">
            <w:pPr>
              <w:bidi/>
              <w:spacing w:after="0" w:line="240" w:lineRule="auto"/>
              <w:ind w:left="720"/>
              <w:jc w:val="lowKashida"/>
              <w:rPr>
                <w:rFonts w:cs="B Nazanin"/>
                <w:b/>
                <w:bCs/>
                <w:sz w:val="2"/>
                <w:szCs w:val="2"/>
                <w:rtl/>
              </w:rPr>
            </w:pPr>
          </w:p>
          <w:tbl>
            <w:tblPr>
              <w:tblStyle w:val="TableGrid"/>
              <w:bidiVisual/>
              <w:tblW w:w="0" w:type="auto"/>
              <w:tblInd w:w="176" w:type="dxa"/>
              <w:tblLook w:val="04A0" w:firstRow="1" w:lastRow="0" w:firstColumn="1" w:lastColumn="0" w:noHBand="0" w:noVBand="1"/>
            </w:tblPr>
            <w:tblGrid>
              <w:gridCol w:w="2144"/>
              <w:gridCol w:w="2079"/>
              <w:gridCol w:w="2250"/>
              <w:gridCol w:w="2070"/>
              <w:gridCol w:w="1971"/>
            </w:tblGrid>
            <w:tr w:rsidR="0070779C" w:rsidTr="0070779C">
              <w:trPr>
                <w:trHeight w:val="730"/>
              </w:trPr>
              <w:tc>
                <w:tcPr>
                  <w:tcW w:w="2144" w:type="dxa"/>
                  <w:tcBorders>
                    <w:top w:val="single" w:sz="4" w:space="0" w:color="auto"/>
                    <w:left w:val="single" w:sz="4" w:space="0" w:color="auto"/>
                    <w:bottom w:val="single" w:sz="4" w:space="0" w:color="auto"/>
                    <w:right w:val="single" w:sz="4" w:space="0" w:color="auto"/>
                  </w:tcBorders>
                  <w:hideMark/>
                </w:tcPr>
                <w:p w:rsidR="0070779C" w:rsidRDefault="0070779C" w:rsidP="0070779C">
                  <w:pPr>
                    <w:bidi/>
                    <w:spacing w:after="0" w:line="240" w:lineRule="auto"/>
                    <w:jc w:val="lowKashida"/>
                    <w:rPr>
                      <w:rFonts w:cs="B Titr"/>
                      <w:sz w:val="20"/>
                      <w:szCs w:val="20"/>
                    </w:rPr>
                  </w:pPr>
                  <w:r>
                    <w:rPr>
                      <w:rFonts w:cs="B Titr" w:hint="cs"/>
                      <w:sz w:val="20"/>
                      <w:szCs w:val="20"/>
                      <w:rtl/>
                    </w:rPr>
                    <w:t xml:space="preserve">نماینده شورای اسلامی شهر </w:t>
                  </w:r>
                </w:p>
              </w:tc>
              <w:tc>
                <w:tcPr>
                  <w:tcW w:w="2079" w:type="dxa"/>
                  <w:tcBorders>
                    <w:top w:val="single" w:sz="4" w:space="0" w:color="auto"/>
                    <w:left w:val="single" w:sz="4" w:space="0" w:color="auto"/>
                    <w:bottom w:val="single" w:sz="4" w:space="0" w:color="auto"/>
                    <w:right w:val="single" w:sz="4" w:space="0" w:color="auto"/>
                  </w:tcBorders>
                  <w:hideMark/>
                </w:tcPr>
                <w:p w:rsidR="0070779C" w:rsidRDefault="0070779C" w:rsidP="0070779C">
                  <w:pPr>
                    <w:bidi/>
                    <w:spacing w:after="0" w:line="240" w:lineRule="auto"/>
                    <w:jc w:val="lowKashida"/>
                    <w:rPr>
                      <w:rFonts w:cs="B Titr"/>
                      <w:sz w:val="20"/>
                      <w:szCs w:val="20"/>
                    </w:rPr>
                  </w:pPr>
                  <w:r>
                    <w:rPr>
                      <w:rFonts w:cs="B Titr" w:hint="cs"/>
                      <w:sz w:val="20"/>
                      <w:szCs w:val="20"/>
                      <w:rtl/>
                    </w:rPr>
                    <w:t xml:space="preserve">مدیریت مطالعات فنی و عمرانی   </w:t>
                  </w:r>
                </w:p>
              </w:tc>
              <w:tc>
                <w:tcPr>
                  <w:tcW w:w="2250" w:type="dxa"/>
                  <w:tcBorders>
                    <w:top w:val="single" w:sz="4" w:space="0" w:color="auto"/>
                    <w:left w:val="single" w:sz="4" w:space="0" w:color="auto"/>
                    <w:bottom w:val="single" w:sz="4" w:space="0" w:color="auto"/>
                    <w:right w:val="single" w:sz="4" w:space="0" w:color="auto"/>
                  </w:tcBorders>
                  <w:hideMark/>
                </w:tcPr>
                <w:p w:rsidR="0070779C" w:rsidRDefault="0070779C" w:rsidP="0070779C">
                  <w:pPr>
                    <w:bidi/>
                    <w:spacing w:after="0" w:line="240" w:lineRule="auto"/>
                    <w:jc w:val="lowKashida"/>
                    <w:rPr>
                      <w:rFonts w:cs="B Titr"/>
                      <w:sz w:val="20"/>
                      <w:szCs w:val="20"/>
                    </w:rPr>
                  </w:pPr>
                  <w:r>
                    <w:rPr>
                      <w:rFonts w:cs="B Titr" w:hint="cs"/>
                      <w:sz w:val="20"/>
                      <w:szCs w:val="20"/>
                      <w:rtl/>
                    </w:rPr>
                    <w:t xml:space="preserve"> مدیریت کنترل و نظارت بر پروژه های عمرانی</w:t>
                  </w:r>
                </w:p>
              </w:tc>
              <w:tc>
                <w:tcPr>
                  <w:tcW w:w="2070" w:type="dxa"/>
                  <w:tcBorders>
                    <w:top w:val="single" w:sz="4" w:space="0" w:color="auto"/>
                    <w:left w:val="single" w:sz="4" w:space="0" w:color="auto"/>
                    <w:bottom w:val="single" w:sz="4" w:space="0" w:color="auto"/>
                    <w:right w:val="single" w:sz="4" w:space="0" w:color="auto"/>
                  </w:tcBorders>
                </w:tcPr>
                <w:p w:rsidR="0070779C" w:rsidRDefault="0070779C" w:rsidP="0070779C">
                  <w:pPr>
                    <w:bidi/>
                    <w:spacing w:after="0" w:line="240" w:lineRule="auto"/>
                    <w:jc w:val="lowKashida"/>
                    <w:rPr>
                      <w:rFonts w:cs="B Titr"/>
                      <w:sz w:val="20"/>
                      <w:szCs w:val="20"/>
                      <w:rtl/>
                      <w:lang w:bidi="fa-IR"/>
                    </w:rPr>
                  </w:pPr>
                  <w:r>
                    <w:rPr>
                      <w:rFonts w:cs="B Titr" w:hint="cs"/>
                      <w:sz w:val="20"/>
                      <w:szCs w:val="20"/>
                      <w:rtl/>
                      <w:lang w:bidi="fa-IR"/>
                    </w:rPr>
                    <w:t>معاون امور زیربنایی</w:t>
                  </w:r>
                </w:p>
              </w:tc>
              <w:tc>
                <w:tcPr>
                  <w:tcW w:w="1971" w:type="dxa"/>
                  <w:tcBorders>
                    <w:top w:val="single" w:sz="4" w:space="0" w:color="auto"/>
                    <w:left w:val="single" w:sz="4" w:space="0" w:color="auto"/>
                    <w:bottom w:val="single" w:sz="4" w:space="0" w:color="auto"/>
                    <w:right w:val="single" w:sz="4" w:space="0" w:color="auto"/>
                  </w:tcBorders>
                </w:tcPr>
                <w:p w:rsidR="0070779C" w:rsidRDefault="0070779C" w:rsidP="0070779C">
                  <w:pPr>
                    <w:bidi/>
                    <w:spacing w:after="0" w:line="240" w:lineRule="auto"/>
                    <w:jc w:val="lowKashida"/>
                    <w:rPr>
                      <w:rFonts w:cs="B Titr"/>
                      <w:sz w:val="20"/>
                      <w:szCs w:val="20"/>
                    </w:rPr>
                  </w:pPr>
                  <w:r>
                    <w:rPr>
                      <w:rFonts w:cs="B Titr" w:hint="cs"/>
                      <w:sz w:val="20"/>
                      <w:szCs w:val="20"/>
                      <w:rtl/>
                    </w:rPr>
                    <w:t xml:space="preserve"> مدیر شهرداری منطقه       </w:t>
                  </w:r>
                </w:p>
              </w:tc>
            </w:tr>
            <w:tr w:rsidR="0070779C" w:rsidTr="002F140F">
              <w:trPr>
                <w:trHeight w:val="820"/>
              </w:trPr>
              <w:tc>
                <w:tcPr>
                  <w:tcW w:w="2144" w:type="dxa"/>
                  <w:tcBorders>
                    <w:top w:val="single" w:sz="4" w:space="0" w:color="auto"/>
                    <w:left w:val="single" w:sz="4" w:space="0" w:color="auto"/>
                    <w:bottom w:val="single" w:sz="4" w:space="0" w:color="auto"/>
                    <w:right w:val="single" w:sz="4" w:space="0" w:color="auto"/>
                  </w:tcBorders>
                  <w:hideMark/>
                </w:tcPr>
                <w:p w:rsidR="0070779C" w:rsidRDefault="0070779C" w:rsidP="0070779C">
                  <w:pPr>
                    <w:bidi/>
                    <w:spacing w:after="0" w:line="240" w:lineRule="auto"/>
                    <w:jc w:val="lowKashida"/>
                    <w:rPr>
                      <w:rFonts w:cs="B Titr"/>
                      <w:sz w:val="20"/>
                      <w:szCs w:val="20"/>
                    </w:rPr>
                  </w:pPr>
                  <w:r>
                    <w:rPr>
                      <w:rFonts w:cs="B Titr" w:hint="cs"/>
                      <w:sz w:val="20"/>
                      <w:szCs w:val="20"/>
                      <w:rtl/>
                    </w:rPr>
                    <w:t xml:space="preserve">  </w:t>
                  </w:r>
                </w:p>
              </w:tc>
              <w:tc>
                <w:tcPr>
                  <w:tcW w:w="2079" w:type="dxa"/>
                  <w:tcBorders>
                    <w:top w:val="single" w:sz="4" w:space="0" w:color="auto"/>
                    <w:left w:val="single" w:sz="4" w:space="0" w:color="auto"/>
                    <w:bottom w:val="single" w:sz="4" w:space="0" w:color="auto"/>
                    <w:right w:val="single" w:sz="4" w:space="0" w:color="auto"/>
                  </w:tcBorders>
                </w:tcPr>
                <w:p w:rsidR="0070779C" w:rsidRDefault="0070779C" w:rsidP="0070779C">
                  <w:pPr>
                    <w:bidi/>
                    <w:spacing w:after="0" w:line="240" w:lineRule="auto"/>
                    <w:jc w:val="lowKashida"/>
                    <w:rPr>
                      <w:rFonts w:cs="B Titr"/>
                      <w:sz w:val="20"/>
                      <w:szCs w:val="20"/>
                    </w:rPr>
                  </w:pPr>
                </w:p>
              </w:tc>
              <w:tc>
                <w:tcPr>
                  <w:tcW w:w="2250" w:type="dxa"/>
                  <w:tcBorders>
                    <w:top w:val="single" w:sz="4" w:space="0" w:color="auto"/>
                    <w:left w:val="single" w:sz="4" w:space="0" w:color="auto"/>
                    <w:bottom w:val="single" w:sz="4" w:space="0" w:color="auto"/>
                    <w:right w:val="single" w:sz="4" w:space="0" w:color="auto"/>
                  </w:tcBorders>
                </w:tcPr>
                <w:p w:rsidR="0070779C" w:rsidRDefault="0070779C" w:rsidP="0070779C">
                  <w:pPr>
                    <w:bidi/>
                    <w:spacing w:after="0" w:line="240" w:lineRule="auto"/>
                    <w:jc w:val="lowKashida"/>
                    <w:rPr>
                      <w:rFonts w:cs="B Titr"/>
                      <w:sz w:val="20"/>
                      <w:szCs w:val="20"/>
                    </w:rPr>
                  </w:pPr>
                </w:p>
              </w:tc>
              <w:tc>
                <w:tcPr>
                  <w:tcW w:w="2070" w:type="dxa"/>
                  <w:tcBorders>
                    <w:top w:val="single" w:sz="4" w:space="0" w:color="auto"/>
                    <w:left w:val="single" w:sz="4" w:space="0" w:color="auto"/>
                    <w:bottom w:val="single" w:sz="4" w:space="0" w:color="auto"/>
                    <w:right w:val="single" w:sz="4" w:space="0" w:color="auto"/>
                  </w:tcBorders>
                </w:tcPr>
                <w:p w:rsidR="0070779C" w:rsidRDefault="0070779C" w:rsidP="0070779C">
                  <w:pPr>
                    <w:bidi/>
                    <w:spacing w:after="0" w:line="240" w:lineRule="auto"/>
                    <w:jc w:val="lowKashida"/>
                    <w:rPr>
                      <w:rFonts w:cs="B Titr"/>
                      <w:sz w:val="20"/>
                      <w:szCs w:val="20"/>
                    </w:rPr>
                  </w:pPr>
                </w:p>
              </w:tc>
              <w:tc>
                <w:tcPr>
                  <w:tcW w:w="1971" w:type="dxa"/>
                  <w:tcBorders>
                    <w:top w:val="single" w:sz="4" w:space="0" w:color="auto"/>
                    <w:left w:val="single" w:sz="4" w:space="0" w:color="auto"/>
                    <w:bottom w:val="single" w:sz="4" w:space="0" w:color="auto"/>
                    <w:right w:val="single" w:sz="4" w:space="0" w:color="auto"/>
                  </w:tcBorders>
                </w:tcPr>
                <w:p w:rsidR="0070779C" w:rsidRDefault="0070779C" w:rsidP="0070779C">
                  <w:pPr>
                    <w:bidi/>
                    <w:spacing w:after="0" w:line="240" w:lineRule="auto"/>
                    <w:ind w:left="176"/>
                    <w:jc w:val="lowKashida"/>
                    <w:rPr>
                      <w:rFonts w:cs="B Titr"/>
                      <w:sz w:val="20"/>
                      <w:szCs w:val="20"/>
                    </w:rPr>
                  </w:pPr>
                </w:p>
              </w:tc>
            </w:tr>
            <w:tr w:rsidR="0070779C" w:rsidTr="0070779C">
              <w:trPr>
                <w:trHeight w:val="375"/>
              </w:trPr>
              <w:tc>
                <w:tcPr>
                  <w:tcW w:w="2144" w:type="dxa"/>
                  <w:tcBorders>
                    <w:top w:val="single" w:sz="4" w:space="0" w:color="auto"/>
                    <w:left w:val="single" w:sz="4" w:space="0" w:color="auto"/>
                    <w:bottom w:val="single" w:sz="4" w:space="0" w:color="auto"/>
                    <w:right w:val="single" w:sz="4" w:space="0" w:color="auto"/>
                  </w:tcBorders>
                </w:tcPr>
                <w:p w:rsidR="0070779C" w:rsidRDefault="0070779C" w:rsidP="0070779C">
                  <w:pPr>
                    <w:bidi/>
                    <w:spacing w:after="0" w:line="240" w:lineRule="auto"/>
                    <w:ind w:left="176"/>
                    <w:jc w:val="lowKashida"/>
                    <w:rPr>
                      <w:rFonts w:cs="B Titr"/>
                      <w:sz w:val="20"/>
                      <w:szCs w:val="20"/>
                      <w:rtl/>
                    </w:rPr>
                  </w:pPr>
                  <w:r>
                    <w:rPr>
                      <w:rFonts w:cs="B Titr" w:hint="cs"/>
                      <w:sz w:val="20"/>
                      <w:szCs w:val="20"/>
                      <w:rtl/>
                    </w:rPr>
                    <w:t>مدیر عمرانی منطقه</w:t>
                  </w:r>
                </w:p>
                <w:p w:rsidR="0070779C" w:rsidRDefault="0070779C" w:rsidP="0070779C">
                  <w:pPr>
                    <w:bidi/>
                    <w:spacing w:after="0" w:line="240" w:lineRule="auto"/>
                    <w:jc w:val="lowKashida"/>
                    <w:rPr>
                      <w:rFonts w:cs="B Titr"/>
                      <w:sz w:val="20"/>
                      <w:szCs w:val="20"/>
                    </w:rPr>
                  </w:pPr>
                </w:p>
              </w:tc>
              <w:tc>
                <w:tcPr>
                  <w:tcW w:w="2079" w:type="dxa"/>
                  <w:tcBorders>
                    <w:top w:val="single" w:sz="4" w:space="0" w:color="auto"/>
                    <w:left w:val="single" w:sz="4" w:space="0" w:color="auto"/>
                    <w:bottom w:val="single" w:sz="4" w:space="0" w:color="auto"/>
                    <w:right w:val="single" w:sz="4" w:space="0" w:color="auto"/>
                  </w:tcBorders>
                </w:tcPr>
                <w:p w:rsidR="0070779C" w:rsidRDefault="0070779C" w:rsidP="0070779C">
                  <w:pPr>
                    <w:bidi/>
                    <w:spacing w:after="0" w:line="240" w:lineRule="auto"/>
                    <w:jc w:val="lowKashida"/>
                    <w:rPr>
                      <w:rFonts w:cs="B Titr"/>
                      <w:sz w:val="20"/>
                      <w:szCs w:val="20"/>
                    </w:rPr>
                  </w:pPr>
                  <w:r>
                    <w:rPr>
                      <w:rFonts w:cs="B Titr" w:hint="cs"/>
                      <w:sz w:val="20"/>
                      <w:szCs w:val="20"/>
                      <w:rtl/>
                    </w:rPr>
                    <w:t>نماینده امور مالی</w:t>
                  </w:r>
                </w:p>
              </w:tc>
              <w:tc>
                <w:tcPr>
                  <w:tcW w:w="2250" w:type="dxa"/>
                  <w:tcBorders>
                    <w:top w:val="single" w:sz="4" w:space="0" w:color="auto"/>
                    <w:left w:val="single" w:sz="4" w:space="0" w:color="auto"/>
                    <w:bottom w:val="single" w:sz="4" w:space="0" w:color="auto"/>
                    <w:right w:val="single" w:sz="4" w:space="0" w:color="auto"/>
                  </w:tcBorders>
                </w:tcPr>
                <w:p w:rsidR="0070779C" w:rsidRDefault="0070779C" w:rsidP="0070779C">
                  <w:pPr>
                    <w:bidi/>
                    <w:spacing w:after="0" w:line="240" w:lineRule="auto"/>
                    <w:jc w:val="lowKashida"/>
                    <w:rPr>
                      <w:rFonts w:cs="B Titr"/>
                      <w:sz w:val="20"/>
                      <w:szCs w:val="20"/>
                    </w:rPr>
                  </w:pPr>
                  <w:r>
                    <w:rPr>
                      <w:rFonts w:cs="B Titr" w:hint="cs"/>
                      <w:sz w:val="20"/>
                      <w:szCs w:val="20"/>
                      <w:rtl/>
                    </w:rPr>
                    <w:t xml:space="preserve">نقشه برداری                            </w:t>
                  </w:r>
                </w:p>
              </w:tc>
              <w:tc>
                <w:tcPr>
                  <w:tcW w:w="2070" w:type="dxa"/>
                  <w:tcBorders>
                    <w:top w:val="single" w:sz="4" w:space="0" w:color="auto"/>
                    <w:left w:val="single" w:sz="4" w:space="0" w:color="auto"/>
                    <w:bottom w:val="single" w:sz="4" w:space="0" w:color="auto"/>
                    <w:right w:val="single" w:sz="4" w:space="0" w:color="auto"/>
                  </w:tcBorders>
                </w:tcPr>
                <w:p w:rsidR="0070779C" w:rsidRDefault="0070779C" w:rsidP="0070779C">
                  <w:pPr>
                    <w:bidi/>
                    <w:spacing w:after="0" w:line="240" w:lineRule="auto"/>
                    <w:jc w:val="lowKashida"/>
                    <w:rPr>
                      <w:rFonts w:cs="B Titr"/>
                      <w:sz w:val="20"/>
                      <w:szCs w:val="20"/>
                    </w:rPr>
                  </w:pPr>
                  <w:r>
                    <w:rPr>
                      <w:rFonts w:cs="B Titr" w:hint="cs"/>
                      <w:sz w:val="20"/>
                      <w:szCs w:val="20"/>
                      <w:rtl/>
                    </w:rPr>
                    <w:t xml:space="preserve">ناظر مقیم کارگاه                    </w:t>
                  </w:r>
                </w:p>
              </w:tc>
              <w:tc>
                <w:tcPr>
                  <w:tcW w:w="1971" w:type="dxa"/>
                  <w:tcBorders>
                    <w:top w:val="single" w:sz="4" w:space="0" w:color="auto"/>
                    <w:left w:val="single" w:sz="4" w:space="0" w:color="auto"/>
                    <w:bottom w:val="single" w:sz="4" w:space="0" w:color="auto"/>
                    <w:right w:val="single" w:sz="4" w:space="0" w:color="auto"/>
                  </w:tcBorders>
                </w:tcPr>
                <w:p w:rsidR="0070779C" w:rsidRDefault="0070779C" w:rsidP="0070779C">
                  <w:pPr>
                    <w:bidi/>
                    <w:spacing w:after="0" w:line="240" w:lineRule="auto"/>
                    <w:jc w:val="lowKashida"/>
                    <w:rPr>
                      <w:rFonts w:cs="B Titr"/>
                      <w:sz w:val="20"/>
                      <w:szCs w:val="20"/>
                    </w:rPr>
                  </w:pPr>
                  <w:r>
                    <w:rPr>
                      <w:rFonts w:cs="B Titr" w:hint="cs"/>
                      <w:sz w:val="20"/>
                      <w:szCs w:val="20"/>
                      <w:rtl/>
                    </w:rPr>
                    <w:t>نماینده پیمانکار شرکت</w:t>
                  </w:r>
                </w:p>
              </w:tc>
            </w:tr>
            <w:tr w:rsidR="0070779C" w:rsidTr="00C45231">
              <w:trPr>
                <w:trHeight w:val="973"/>
              </w:trPr>
              <w:tc>
                <w:tcPr>
                  <w:tcW w:w="2144" w:type="dxa"/>
                  <w:tcBorders>
                    <w:top w:val="single" w:sz="4" w:space="0" w:color="auto"/>
                    <w:left w:val="single" w:sz="4" w:space="0" w:color="auto"/>
                    <w:bottom w:val="single" w:sz="4" w:space="0" w:color="auto"/>
                    <w:right w:val="single" w:sz="4" w:space="0" w:color="auto"/>
                  </w:tcBorders>
                </w:tcPr>
                <w:p w:rsidR="0070779C" w:rsidRDefault="0070779C" w:rsidP="0070779C">
                  <w:pPr>
                    <w:bidi/>
                    <w:spacing w:after="0" w:line="240" w:lineRule="auto"/>
                    <w:ind w:left="176"/>
                    <w:jc w:val="lowKashida"/>
                    <w:rPr>
                      <w:rFonts w:cs="B Titr"/>
                      <w:sz w:val="20"/>
                      <w:szCs w:val="20"/>
                    </w:rPr>
                  </w:pPr>
                </w:p>
              </w:tc>
              <w:tc>
                <w:tcPr>
                  <w:tcW w:w="2079" w:type="dxa"/>
                  <w:tcBorders>
                    <w:top w:val="single" w:sz="4" w:space="0" w:color="auto"/>
                    <w:left w:val="single" w:sz="4" w:space="0" w:color="auto"/>
                    <w:bottom w:val="single" w:sz="4" w:space="0" w:color="auto"/>
                    <w:right w:val="single" w:sz="4" w:space="0" w:color="auto"/>
                  </w:tcBorders>
                </w:tcPr>
                <w:p w:rsidR="0070779C" w:rsidRDefault="0070779C" w:rsidP="0070779C">
                  <w:pPr>
                    <w:bidi/>
                    <w:spacing w:after="0" w:line="240" w:lineRule="auto"/>
                    <w:jc w:val="lowKashida"/>
                    <w:rPr>
                      <w:rFonts w:cs="B Titr"/>
                      <w:sz w:val="20"/>
                      <w:szCs w:val="20"/>
                    </w:rPr>
                  </w:pPr>
                </w:p>
              </w:tc>
              <w:tc>
                <w:tcPr>
                  <w:tcW w:w="2250" w:type="dxa"/>
                  <w:tcBorders>
                    <w:top w:val="single" w:sz="4" w:space="0" w:color="auto"/>
                    <w:left w:val="single" w:sz="4" w:space="0" w:color="auto"/>
                    <w:bottom w:val="single" w:sz="4" w:space="0" w:color="auto"/>
                    <w:right w:val="single" w:sz="4" w:space="0" w:color="auto"/>
                  </w:tcBorders>
                </w:tcPr>
                <w:p w:rsidR="0070779C" w:rsidRDefault="0070779C" w:rsidP="0070779C">
                  <w:pPr>
                    <w:bidi/>
                    <w:spacing w:after="0" w:line="240" w:lineRule="auto"/>
                    <w:jc w:val="lowKashida"/>
                    <w:rPr>
                      <w:rFonts w:cs="B Titr"/>
                      <w:sz w:val="20"/>
                      <w:szCs w:val="20"/>
                    </w:rPr>
                  </w:pPr>
                </w:p>
              </w:tc>
              <w:tc>
                <w:tcPr>
                  <w:tcW w:w="2070" w:type="dxa"/>
                  <w:tcBorders>
                    <w:top w:val="single" w:sz="4" w:space="0" w:color="auto"/>
                    <w:left w:val="single" w:sz="4" w:space="0" w:color="auto"/>
                    <w:bottom w:val="single" w:sz="4" w:space="0" w:color="auto"/>
                    <w:right w:val="single" w:sz="4" w:space="0" w:color="auto"/>
                  </w:tcBorders>
                </w:tcPr>
                <w:p w:rsidR="0070779C" w:rsidRDefault="0070779C" w:rsidP="0070779C">
                  <w:pPr>
                    <w:bidi/>
                    <w:spacing w:after="0" w:line="240" w:lineRule="auto"/>
                    <w:jc w:val="lowKashida"/>
                    <w:rPr>
                      <w:rFonts w:cs="B Titr"/>
                      <w:sz w:val="20"/>
                      <w:szCs w:val="20"/>
                    </w:rPr>
                  </w:pPr>
                </w:p>
              </w:tc>
              <w:tc>
                <w:tcPr>
                  <w:tcW w:w="1971" w:type="dxa"/>
                  <w:tcBorders>
                    <w:top w:val="single" w:sz="4" w:space="0" w:color="auto"/>
                    <w:left w:val="single" w:sz="4" w:space="0" w:color="auto"/>
                    <w:bottom w:val="single" w:sz="4" w:space="0" w:color="auto"/>
                    <w:right w:val="single" w:sz="4" w:space="0" w:color="auto"/>
                  </w:tcBorders>
                </w:tcPr>
                <w:p w:rsidR="0070779C" w:rsidRDefault="0070779C" w:rsidP="0070779C">
                  <w:pPr>
                    <w:bidi/>
                    <w:spacing w:after="0" w:line="240" w:lineRule="auto"/>
                    <w:jc w:val="lowKashida"/>
                    <w:rPr>
                      <w:rFonts w:cs="B Titr"/>
                      <w:sz w:val="20"/>
                      <w:szCs w:val="20"/>
                    </w:rPr>
                  </w:pPr>
                </w:p>
              </w:tc>
            </w:tr>
          </w:tbl>
          <w:p w:rsidR="00DA2EC8" w:rsidRPr="00DA2EC8" w:rsidRDefault="00DA2EC8" w:rsidP="00C45231">
            <w:pPr>
              <w:bidi/>
              <w:spacing w:after="0" w:line="240" w:lineRule="auto"/>
              <w:jc w:val="lowKashida"/>
              <w:rPr>
                <w:rFonts w:cs="B Nazanin"/>
                <w:b/>
                <w:bCs/>
                <w:sz w:val="20"/>
                <w:szCs w:val="20"/>
                <w:rtl/>
              </w:rPr>
            </w:pPr>
            <w:r w:rsidRPr="00DA2EC8">
              <w:rPr>
                <w:rFonts w:cs="B Nazanin" w:hint="cs"/>
                <w:b/>
                <w:bCs/>
                <w:rtl/>
              </w:rPr>
              <w:t>کلیه کارهای انجام شده پروژه فوق الذکر در این تاریخ در حضور کمیسیون تحویل موقت عیناً (دستگاه بهره برداری کننده) قرار گرفت.</w:t>
            </w:r>
          </w:p>
          <w:p w:rsidR="00C8158A" w:rsidRPr="00902130" w:rsidRDefault="00C8158A" w:rsidP="00575779">
            <w:pPr>
              <w:bidi/>
              <w:spacing w:after="0" w:line="240" w:lineRule="auto"/>
              <w:ind w:left="720"/>
              <w:jc w:val="lowKashida"/>
              <w:rPr>
                <w:rFonts w:cs="B Titr"/>
                <w:b/>
                <w:bCs/>
                <w:sz w:val="4"/>
                <w:szCs w:val="4"/>
                <w:rtl/>
              </w:rPr>
            </w:pPr>
          </w:p>
        </w:tc>
      </w:tr>
    </w:tbl>
    <w:p w:rsidR="000A469F" w:rsidRPr="00DA2EC8" w:rsidRDefault="000A469F" w:rsidP="004F30E6">
      <w:pPr>
        <w:bidi/>
        <w:spacing w:line="192" w:lineRule="auto"/>
        <w:jc w:val="lowKashida"/>
        <w:rPr>
          <w:rFonts w:cs="B Titr"/>
          <w:b/>
          <w:bCs/>
          <w:sz w:val="24"/>
          <w:szCs w:val="24"/>
          <w:rtl/>
        </w:rPr>
      </w:pPr>
      <w:r w:rsidRPr="00DA2EC8">
        <w:rPr>
          <w:rFonts w:cs="Times New Roman"/>
          <w:b/>
          <w:bCs/>
          <w:sz w:val="24"/>
          <w:szCs w:val="24"/>
          <w:rtl/>
        </w:rPr>
        <w:t xml:space="preserve">                                                                           </w:t>
      </w:r>
      <w:r w:rsidR="00181A6E" w:rsidRPr="00DA2EC8">
        <w:rPr>
          <w:rFonts w:cs="Times New Roman"/>
          <w:b/>
          <w:bCs/>
          <w:sz w:val="24"/>
          <w:szCs w:val="24"/>
          <w:rtl/>
        </w:rPr>
        <w:t xml:space="preserve">                      </w:t>
      </w:r>
      <w:r w:rsidRPr="00DA2EC8">
        <w:rPr>
          <w:rFonts w:cs="Times New Roman"/>
          <w:b/>
          <w:bCs/>
          <w:sz w:val="24"/>
          <w:szCs w:val="24"/>
          <w:rtl/>
        </w:rPr>
        <w:t xml:space="preserve">   </w:t>
      </w:r>
    </w:p>
    <w:sectPr w:rsidR="000A469F" w:rsidRPr="00DA2EC8" w:rsidSect="00DA2EC8">
      <w:headerReference w:type="default" r:id="rId9"/>
      <w:pgSz w:w="12240" w:h="15840"/>
      <w:pgMar w:top="952" w:right="964" w:bottom="284" w:left="964" w:header="340"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0AC" w:rsidRDefault="00F520AC" w:rsidP="000A469F">
      <w:pPr>
        <w:spacing w:after="0" w:line="240" w:lineRule="auto"/>
      </w:pPr>
      <w:r>
        <w:separator/>
      </w:r>
    </w:p>
  </w:endnote>
  <w:endnote w:type="continuationSeparator" w:id="0">
    <w:p w:rsidR="00F520AC" w:rsidRDefault="00F520AC" w:rsidP="000A4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0AC" w:rsidRDefault="00F520AC" w:rsidP="000A469F">
      <w:pPr>
        <w:spacing w:after="0" w:line="240" w:lineRule="auto"/>
      </w:pPr>
      <w:r>
        <w:separator/>
      </w:r>
    </w:p>
  </w:footnote>
  <w:footnote w:type="continuationSeparator" w:id="0">
    <w:p w:rsidR="00F520AC" w:rsidRDefault="00F520AC" w:rsidP="000A46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5EA" w:rsidRPr="009612CB" w:rsidRDefault="005D25EA">
    <w:pPr>
      <w:bidi/>
      <w:rPr>
        <w:sz w:val="2"/>
        <w:szCs w:val="2"/>
      </w:rPr>
    </w:pPr>
  </w:p>
  <w:tbl>
    <w:tblPr>
      <w:tblpPr w:leftFromText="180" w:rightFromText="180" w:vertAnchor="text" w:horzAnchor="margin" w:tblpXSpec="center" w:tblpY="-179"/>
      <w:bidiVisual/>
      <w:tblW w:w="109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635"/>
      <w:gridCol w:w="5019"/>
      <w:gridCol w:w="3261"/>
    </w:tblGrid>
    <w:tr w:rsidR="000C6DCE" w:rsidRPr="001A20DC" w:rsidTr="00F10117">
      <w:trPr>
        <w:trHeight w:val="396"/>
      </w:trPr>
      <w:tc>
        <w:tcPr>
          <w:tcW w:w="2635" w:type="dxa"/>
          <w:vMerge w:val="restart"/>
          <w:tcBorders>
            <w:top w:val="single" w:sz="4" w:space="0" w:color="auto"/>
            <w:left w:val="single" w:sz="4" w:space="0" w:color="auto"/>
            <w:right w:val="single" w:sz="4" w:space="0" w:color="auto"/>
          </w:tcBorders>
          <w:vAlign w:val="bottom"/>
        </w:tcPr>
        <w:p w:rsidR="005D25EA" w:rsidRPr="00475D05" w:rsidRDefault="00F34A1E" w:rsidP="005D25EA">
          <w:pPr>
            <w:pStyle w:val="Header"/>
            <w:jc w:val="center"/>
            <w:rPr>
              <w:rFonts w:cs="B Nazanin"/>
              <w:b/>
              <w:bCs/>
              <w:sz w:val="16"/>
              <w:szCs w:val="16"/>
              <w:rtl/>
              <w14:shadow w14:blurRad="50800" w14:dist="38100" w14:dir="2700000" w14:sx="100000" w14:sy="100000" w14:kx="0" w14:ky="0" w14:algn="tl">
                <w14:srgbClr w14:val="000000">
                  <w14:alpha w14:val="60000"/>
                </w14:srgbClr>
              </w14:shadow>
            </w:rPr>
          </w:pPr>
          <w:r>
            <w:rPr>
              <w:rFonts w:cs="B Nazanin"/>
              <w:b/>
              <w:bCs/>
              <w:noProof/>
              <w:sz w:val="16"/>
              <w:szCs w:val="16"/>
            </w:rPr>
            <w:drawing>
              <wp:inline distT="0" distB="0" distL="0" distR="0" wp14:anchorId="02D73AB5" wp14:editId="15F3E469">
                <wp:extent cx="619125" cy="67627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76275"/>
                        </a:xfrm>
                        <a:prstGeom prst="rect">
                          <a:avLst/>
                        </a:prstGeom>
                        <a:noFill/>
                      </pic:spPr>
                    </pic:pic>
                  </a:graphicData>
                </a:graphic>
              </wp:inline>
            </w:drawing>
          </w:r>
        </w:p>
        <w:p w:rsidR="000C6DCE" w:rsidRPr="001A20DC" w:rsidRDefault="005D25EA" w:rsidP="00475D05">
          <w:pPr>
            <w:spacing w:after="0" w:line="240" w:lineRule="auto"/>
            <w:jc w:val="center"/>
            <w:rPr>
              <w:rFonts w:cs="B Nazanin"/>
              <w:b/>
              <w:bCs/>
              <w:color w:val="000080"/>
              <w:lang w:bidi="fa-IR"/>
            </w:rPr>
          </w:pPr>
          <w:r w:rsidRPr="00475D05">
            <w:rPr>
              <w:rFonts w:cs="B Nazanin" w:hint="cs"/>
              <w:b/>
              <w:bCs/>
              <w:sz w:val="16"/>
              <w:szCs w:val="16"/>
              <w:rtl/>
              <w14:shadow w14:blurRad="50800" w14:dist="38100" w14:dir="2700000" w14:sx="100000" w14:sy="100000" w14:kx="0" w14:ky="0" w14:algn="tl">
                <w14:srgbClr w14:val="000000">
                  <w14:alpha w14:val="60000"/>
                </w14:srgbClr>
              </w14:shadow>
            </w:rPr>
            <w:t xml:space="preserve">معاونت </w:t>
          </w:r>
          <w:r w:rsidR="00475D05" w:rsidRPr="00475D05">
            <w:rPr>
              <w:rFonts w:cs="B Nazanin" w:hint="cs"/>
              <w:b/>
              <w:bCs/>
              <w:sz w:val="16"/>
              <w:szCs w:val="16"/>
              <w:rtl/>
              <w14:shadow w14:blurRad="50800" w14:dist="38100" w14:dir="2700000" w14:sx="100000" w14:sy="100000" w14:kx="0" w14:ky="0" w14:algn="tl">
                <w14:srgbClr w14:val="000000">
                  <w14:alpha w14:val="60000"/>
                </w14:srgbClr>
              </w14:shadow>
            </w:rPr>
            <w:t>امور زیربنایی</w:t>
          </w:r>
        </w:p>
      </w:tc>
      <w:tc>
        <w:tcPr>
          <w:tcW w:w="5019" w:type="dxa"/>
          <w:vMerge w:val="restart"/>
          <w:tcBorders>
            <w:top w:val="single" w:sz="4" w:space="0" w:color="auto"/>
            <w:left w:val="single" w:sz="4" w:space="0" w:color="auto"/>
            <w:right w:val="single" w:sz="4" w:space="0" w:color="auto"/>
          </w:tcBorders>
          <w:vAlign w:val="center"/>
        </w:tcPr>
        <w:p w:rsidR="000C6DCE" w:rsidRPr="000C6DCE" w:rsidRDefault="00C8158A" w:rsidP="005D25EA">
          <w:pPr>
            <w:spacing w:after="0"/>
            <w:jc w:val="center"/>
            <w:rPr>
              <w:rFonts w:ascii="IranNastaliq" w:hAnsi="IranNastaliq" w:cs="B Titr"/>
              <w:b/>
              <w:bCs/>
              <w:sz w:val="36"/>
              <w:szCs w:val="36"/>
              <w:lang w:bidi="fa-IR"/>
            </w:rPr>
          </w:pPr>
          <w:r>
            <w:rPr>
              <w:rFonts w:ascii="IranNastaliq" w:hAnsi="IranNastaliq" w:cs="B Titr" w:hint="cs"/>
              <w:b/>
              <w:bCs/>
              <w:sz w:val="36"/>
              <w:szCs w:val="36"/>
              <w:rtl/>
              <w:lang w:bidi="fa-IR"/>
            </w:rPr>
            <w:t>صورت مجلس تحویل موقت</w:t>
          </w:r>
          <w:r w:rsidR="000C6DCE" w:rsidRPr="000C6DCE">
            <w:rPr>
              <w:rFonts w:ascii="IranNastaliq" w:hAnsi="IranNastaliq" w:cs="B Titr" w:hint="cs"/>
              <w:b/>
              <w:bCs/>
              <w:sz w:val="36"/>
              <w:szCs w:val="36"/>
              <w:rtl/>
              <w:lang w:bidi="fa-IR"/>
            </w:rPr>
            <w:t xml:space="preserve"> </w:t>
          </w:r>
        </w:p>
      </w:tc>
      <w:tc>
        <w:tcPr>
          <w:tcW w:w="3261" w:type="dxa"/>
          <w:tcBorders>
            <w:top w:val="single" w:sz="4" w:space="0" w:color="auto"/>
            <w:left w:val="single" w:sz="4" w:space="0" w:color="auto"/>
            <w:right w:val="single" w:sz="4" w:space="0" w:color="auto"/>
          </w:tcBorders>
        </w:tcPr>
        <w:p w:rsidR="000C6DCE" w:rsidRPr="001A20DC" w:rsidRDefault="000C6DCE" w:rsidP="00C8158A">
          <w:pPr>
            <w:bidi/>
            <w:spacing w:after="0"/>
            <w:jc w:val="lowKashida"/>
            <w:rPr>
              <w:rFonts w:cs="B Nazanin"/>
              <w:color w:val="000080"/>
            </w:rPr>
          </w:pPr>
          <w:r w:rsidRPr="00BA60A1">
            <w:rPr>
              <w:rFonts w:cs="B Nazanin" w:hint="cs"/>
              <w:b/>
              <w:bCs/>
              <w:rtl/>
            </w:rPr>
            <w:t>کد مدرک:</w:t>
          </w:r>
          <w:r>
            <w:rPr>
              <w:rFonts w:cs="B Nazanin"/>
              <w:b/>
              <w:bCs/>
            </w:rPr>
            <w:t xml:space="preserve">       </w:t>
          </w:r>
          <w:r>
            <w:rPr>
              <w:rFonts w:cs="B Nazanin" w:hint="cs"/>
              <w:b/>
              <w:bCs/>
              <w:rtl/>
            </w:rPr>
            <w:t xml:space="preserve">         </w:t>
          </w:r>
          <w:r w:rsidR="002F140F">
            <w:rPr>
              <w:rFonts w:cs="B Nazanin"/>
              <w:b/>
              <w:bCs/>
            </w:rPr>
            <w:t xml:space="preserve"> </w:t>
          </w:r>
          <w:r>
            <w:rPr>
              <w:rFonts w:cs="B Nazanin"/>
              <w:b/>
              <w:bCs/>
            </w:rPr>
            <w:t xml:space="preserve">         </w:t>
          </w:r>
          <w:r>
            <w:rPr>
              <w:rFonts w:cs="B Nazanin" w:hint="cs"/>
              <w:b/>
              <w:bCs/>
              <w:rtl/>
            </w:rPr>
            <w:t xml:space="preserve"> </w:t>
          </w:r>
          <w:r w:rsidRPr="00BA60A1">
            <w:rPr>
              <w:rFonts w:cs="B Nazanin"/>
            </w:rPr>
            <w:t>F</w:t>
          </w:r>
          <w:r>
            <w:rPr>
              <w:rFonts w:cs="B Nazanin"/>
            </w:rPr>
            <w:t>T1</w:t>
          </w:r>
          <w:r w:rsidR="005D25EA">
            <w:rPr>
              <w:rFonts w:cs="B Nazanin"/>
            </w:rPr>
            <w:t>2</w:t>
          </w:r>
          <w:r w:rsidR="00C8158A">
            <w:rPr>
              <w:rFonts w:cs="B Nazanin"/>
            </w:rPr>
            <w:t>2</w:t>
          </w:r>
        </w:p>
      </w:tc>
    </w:tr>
    <w:tr w:rsidR="000C6DCE" w:rsidRPr="001A20DC" w:rsidTr="00F10117">
      <w:trPr>
        <w:trHeight w:val="330"/>
      </w:trPr>
      <w:tc>
        <w:tcPr>
          <w:tcW w:w="2635" w:type="dxa"/>
          <w:vMerge/>
          <w:tcBorders>
            <w:left w:val="single" w:sz="4" w:space="0" w:color="auto"/>
            <w:right w:val="single" w:sz="4" w:space="0" w:color="auto"/>
          </w:tcBorders>
          <w:vAlign w:val="center"/>
        </w:tcPr>
        <w:p w:rsidR="000C6DCE" w:rsidRDefault="000C6DCE" w:rsidP="000C6DCE">
          <w:pPr>
            <w:spacing w:after="0" w:line="36" w:lineRule="auto"/>
            <w:jc w:val="center"/>
            <w:rPr>
              <w:rFonts w:cs="B Nazanin"/>
              <w:b/>
              <w:bCs/>
              <w:noProof/>
              <w:color w:val="000080"/>
            </w:rPr>
          </w:pPr>
        </w:p>
      </w:tc>
      <w:tc>
        <w:tcPr>
          <w:tcW w:w="5019" w:type="dxa"/>
          <w:vMerge/>
          <w:tcBorders>
            <w:left w:val="single" w:sz="4" w:space="0" w:color="auto"/>
            <w:right w:val="single" w:sz="4" w:space="0" w:color="auto"/>
          </w:tcBorders>
          <w:vAlign w:val="center"/>
        </w:tcPr>
        <w:p w:rsidR="000C6DCE" w:rsidRPr="00BA60A1" w:rsidRDefault="000C6DCE" w:rsidP="000C6DCE">
          <w:pPr>
            <w:spacing w:after="0"/>
            <w:jc w:val="center"/>
            <w:rPr>
              <w:rFonts w:ascii="IranNastaliq" w:hAnsi="IranNastaliq" w:cs="B Titr"/>
              <w:b/>
              <w:bCs/>
              <w:sz w:val="44"/>
              <w:szCs w:val="44"/>
              <w:rtl/>
              <w:lang w:bidi="fa-IR"/>
            </w:rPr>
          </w:pPr>
        </w:p>
      </w:tc>
      <w:tc>
        <w:tcPr>
          <w:tcW w:w="3261" w:type="dxa"/>
          <w:tcBorders>
            <w:left w:val="single" w:sz="4" w:space="0" w:color="auto"/>
            <w:right w:val="single" w:sz="4" w:space="0" w:color="auto"/>
          </w:tcBorders>
        </w:tcPr>
        <w:p w:rsidR="000C6DCE" w:rsidRDefault="000C6DCE" w:rsidP="001C37EC">
          <w:pPr>
            <w:bidi/>
            <w:spacing w:after="0"/>
            <w:rPr>
              <w:rFonts w:cs="B Nazanin"/>
              <w:b/>
              <w:bCs/>
              <w:rtl/>
            </w:rPr>
          </w:pPr>
          <w:r>
            <w:rPr>
              <w:rFonts w:cs="B Nazanin" w:hint="cs"/>
              <w:b/>
              <w:bCs/>
              <w:rtl/>
            </w:rPr>
            <w:t>شماره  و تاریخ بازنگری:</w:t>
          </w:r>
          <w:r>
            <w:rPr>
              <w:rFonts w:cs="B Nazanin" w:hint="cs"/>
              <w:b/>
              <w:bCs/>
              <w:rtl/>
              <w:lang w:bidi="fa-IR"/>
            </w:rPr>
            <w:t xml:space="preserve">  </w:t>
          </w:r>
          <w:r w:rsidR="001C37EC">
            <w:rPr>
              <w:rFonts w:cs="B Nazanin" w:hint="cs"/>
              <w:rtl/>
            </w:rPr>
            <w:t>02</w:t>
          </w:r>
          <w:r>
            <w:rPr>
              <w:rFonts w:cs="B Nazanin" w:hint="cs"/>
              <w:rtl/>
              <w:lang w:bidi="fa-IR"/>
            </w:rPr>
            <w:t>-</w:t>
          </w:r>
          <w:r w:rsidR="001C37EC">
            <w:rPr>
              <w:rFonts w:cs="B Nazanin" w:hint="cs"/>
              <w:b/>
              <w:bCs/>
              <w:rtl/>
              <w:lang w:bidi="fa-IR"/>
            </w:rPr>
            <w:t>12</w:t>
          </w:r>
          <w:r>
            <w:rPr>
              <w:rFonts w:cs="B Nazanin" w:hint="cs"/>
              <w:b/>
              <w:bCs/>
              <w:rtl/>
              <w:lang w:bidi="fa-IR"/>
            </w:rPr>
            <w:t>/</w:t>
          </w:r>
          <w:r w:rsidR="001C37EC">
            <w:rPr>
              <w:rFonts w:cs="B Nazanin" w:hint="cs"/>
              <w:b/>
              <w:bCs/>
              <w:rtl/>
              <w:lang w:bidi="fa-IR"/>
            </w:rPr>
            <w:t>02</w:t>
          </w:r>
          <w:r>
            <w:rPr>
              <w:rFonts w:cs="B Nazanin" w:hint="cs"/>
              <w:b/>
              <w:bCs/>
              <w:rtl/>
              <w:lang w:bidi="fa-IR"/>
            </w:rPr>
            <w:t>/</w:t>
          </w:r>
          <w:r w:rsidR="001C37EC">
            <w:rPr>
              <w:rFonts w:cs="B Nazanin" w:hint="cs"/>
              <w:b/>
              <w:bCs/>
              <w:rtl/>
              <w:lang w:bidi="fa-IR"/>
            </w:rPr>
            <w:t>00</w:t>
          </w:r>
        </w:p>
      </w:tc>
    </w:tr>
    <w:tr w:rsidR="000C6DCE" w:rsidRPr="001A20DC" w:rsidTr="00F10117">
      <w:trPr>
        <w:trHeight w:val="332"/>
      </w:trPr>
      <w:tc>
        <w:tcPr>
          <w:tcW w:w="2635" w:type="dxa"/>
          <w:vMerge/>
          <w:tcBorders>
            <w:left w:val="single" w:sz="4" w:space="0" w:color="auto"/>
            <w:right w:val="single" w:sz="4" w:space="0" w:color="auto"/>
          </w:tcBorders>
          <w:vAlign w:val="center"/>
        </w:tcPr>
        <w:p w:rsidR="000C6DCE" w:rsidRDefault="000C6DCE" w:rsidP="000C6DCE">
          <w:pPr>
            <w:spacing w:after="0" w:line="36" w:lineRule="auto"/>
            <w:jc w:val="center"/>
            <w:rPr>
              <w:rFonts w:cs="B Nazanin"/>
              <w:b/>
              <w:bCs/>
              <w:noProof/>
              <w:color w:val="000080"/>
            </w:rPr>
          </w:pPr>
        </w:p>
      </w:tc>
      <w:tc>
        <w:tcPr>
          <w:tcW w:w="5019" w:type="dxa"/>
          <w:vMerge/>
          <w:tcBorders>
            <w:left w:val="single" w:sz="4" w:space="0" w:color="auto"/>
            <w:bottom w:val="double" w:sz="4" w:space="0" w:color="auto"/>
            <w:right w:val="single" w:sz="4" w:space="0" w:color="auto"/>
          </w:tcBorders>
          <w:vAlign w:val="center"/>
        </w:tcPr>
        <w:p w:rsidR="000C6DCE" w:rsidRPr="00BA60A1" w:rsidRDefault="000C6DCE" w:rsidP="000C6DCE">
          <w:pPr>
            <w:spacing w:after="0"/>
            <w:jc w:val="center"/>
            <w:rPr>
              <w:rFonts w:ascii="IranNastaliq" w:hAnsi="IranNastaliq" w:cs="B Titr"/>
              <w:b/>
              <w:bCs/>
              <w:sz w:val="44"/>
              <w:szCs w:val="44"/>
              <w:rtl/>
              <w:lang w:bidi="fa-IR"/>
            </w:rPr>
          </w:pPr>
        </w:p>
      </w:tc>
      <w:tc>
        <w:tcPr>
          <w:tcW w:w="3261" w:type="dxa"/>
          <w:tcBorders>
            <w:left w:val="single" w:sz="4" w:space="0" w:color="auto"/>
            <w:right w:val="single" w:sz="4" w:space="0" w:color="auto"/>
          </w:tcBorders>
        </w:tcPr>
        <w:p w:rsidR="00475D05" w:rsidRDefault="002F140F" w:rsidP="002F140F">
          <w:pPr>
            <w:bidi/>
            <w:spacing w:after="0"/>
            <w:rPr>
              <w:rFonts w:cs="B Mitra"/>
              <w:b/>
              <w:bCs/>
            </w:rPr>
          </w:pPr>
          <w:r>
            <w:rPr>
              <w:rFonts w:cs="B Nazanin" w:hint="cs"/>
              <w:b/>
              <w:bCs/>
              <w:rtl/>
            </w:rPr>
            <w:t xml:space="preserve">شماره صفحه:      </w:t>
          </w:r>
          <w:r w:rsidR="00475D05">
            <w:rPr>
              <w:rFonts w:cs="B Nazanin"/>
              <w:b/>
              <w:bCs/>
            </w:rPr>
            <w:t xml:space="preserve">           </w:t>
          </w:r>
          <w:r w:rsidR="00475D05">
            <w:rPr>
              <w:rFonts w:cs="B Nazanin" w:hint="cs"/>
              <w:b/>
              <w:bCs/>
              <w:rtl/>
            </w:rPr>
            <w:t xml:space="preserve">     </w:t>
          </w:r>
          <w:r w:rsidR="00475D05">
            <w:rPr>
              <w:rFonts w:cs="B Mitra"/>
              <w:b/>
              <w:bCs/>
              <w:rtl/>
            </w:rPr>
            <w:fldChar w:fldCharType="begin"/>
          </w:r>
          <w:r w:rsidR="00475D05">
            <w:rPr>
              <w:rFonts w:cs="B Mitra"/>
              <w:b/>
              <w:bCs/>
            </w:rPr>
            <w:instrText xml:space="preserve"> PAGE </w:instrText>
          </w:r>
          <w:r w:rsidR="00475D05">
            <w:rPr>
              <w:rFonts w:cs="B Mitra"/>
              <w:b/>
              <w:bCs/>
              <w:rtl/>
            </w:rPr>
            <w:fldChar w:fldCharType="separate"/>
          </w:r>
          <w:r w:rsidR="009D26A1">
            <w:rPr>
              <w:rFonts w:cs="B Mitra"/>
              <w:b/>
              <w:bCs/>
              <w:noProof/>
              <w:rtl/>
            </w:rPr>
            <w:t>1</w:t>
          </w:r>
          <w:r w:rsidR="00475D05">
            <w:rPr>
              <w:rFonts w:cs="B Mitra"/>
              <w:b/>
              <w:bCs/>
              <w:rtl/>
            </w:rPr>
            <w:fldChar w:fldCharType="end"/>
          </w:r>
          <w:r w:rsidR="00475D05">
            <w:rPr>
              <w:rFonts w:cs="B Mitra"/>
              <w:b/>
              <w:bCs/>
            </w:rPr>
            <w:t xml:space="preserve"> </w:t>
          </w:r>
          <w:r w:rsidR="00475D05">
            <w:rPr>
              <w:rFonts w:cs="B Mitra" w:hint="cs"/>
              <w:rtl/>
            </w:rPr>
            <w:t>از</w:t>
          </w:r>
          <w:r w:rsidR="00475D05">
            <w:rPr>
              <w:rFonts w:cs="B Mitra" w:hint="cs"/>
            </w:rPr>
            <w:t xml:space="preserve"> </w:t>
          </w:r>
          <w:r w:rsidR="00475D05">
            <w:rPr>
              <w:rFonts w:cs="B Mitra"/>
              <w:b/>
              <w:bCs/>
            </w:rPr>
            <w:fldChar w:fldCharType="begin"/>
          </w:r>
          <w:r w:rsidR="00475D05">
            <w:rPr>
              <w:rFonts w:cs="B Mitra"/>
              <w:b/>
              <w:bCs/>
            </w:rPr>
            <w:instrText xml:space="preserve"> PAGE </w:instrText>
          </w:r>
          <w:r w:rsidR="00475D05">
            <w:rPr>
              <w:rFonts w:cs="B Mitra"/>
              <w:b/>
              <w:bCs/>
            </w:rPr>
            <w:fldChar w:fldCharType="separate"/>
          </w:r>
          <w:r w:rsidR="009D26A1">
            <w:rPr>
              <w:rFonts w:cs="B Mitra"/>
              <w:b/>
              <w:bCs/>
              <w:noProof/>
              <w:rtl/>
            </w:rPr>
            <w:t>1</w:t>
          </w:r>
          <w:r w:rsidR="00475D05">
            <w:rPr>
              <w:rFonts w:cs="B Mitra"/>
              <w:b/>
              <w:bCs/>
            </w:rPr>
            <w:fldChar w:fldCharType="end"/>
          </w:r>
        </w:p>
        <w:p w:rsidR="005D25EA" w:rsidRPr="009A0FDB" w:rsidRDefault="005D25EA" w:rsidP="005D25EA">
          <w:pPr>
            <w:bidi/>
            <w:spacing w:after="0"/>
            <w:rPr>
              <w:rFonts w:cs="B Nazanin"/>
              <w:b/>
              <w:bCs/>
              <w:sz w:val="8"/>
              <w:szCs w:val="8"/>
              <w:rtl/>
              <w:lang w:bidi="fa-IR"/>
            </w:rPr>
          </w:pPr>
        </w:p>
      </w:tc>
    </w:tr>
  </w:tbl>
  <w:p w:rsidR="000C6DCE" w:rsidRDefault="000C6D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C6EE5"/>
    <w:multiLevelType w:val="hybridMultilevel"/>
    <w:tmpl w:val="F6C8E33C"/>
    <w:lvl w:ilvl="0" w:tplc="022C8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D570D0"/>
    <w:multiLevelType w:val="hybridMultilevel"/>
    <w:tmpl w:val="9514C74A"/>
    <w:lvl w:ilvl="0" w:tplc="77F0CCC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7F46C98"/>
    <w:multiLevelType w:val="hybridMultilevel"/>
    <w:tmpl w:val="0CB24432"/>
    <w:lvl w:ilvl="0" w:tplc="6F5200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C81756"/>
    <w:multiLevelType w:val="hybridMultilevel"/>
    <w:tmpl w:val="10304B0C"/>
    <w:lvl w:ilvl="0" w:tplc="6BAE5B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69F"/>
    <w:rsid w:val="00090DB4"/>
    <w:rsid w:val="000A469F"/>
    <w:rsid w:val="000C4B66"/>
    <w:rsid w:val="000C6DCE"/>
    <w:rsid w:val="00125F74"/>
    <w:rsid w:val="00181A6E"/>
    <w:rsid w:val="001C37EC"/>
    <w:rsid w:val="001E5FAC"/>
    <w:rsid w:val="001F2004"/>
    <w:rsid w:val="00244ACA"/>
    <w:rsid w:val="002450A3"/>
    <w:rsid w:val="00255F72"/>
    <w:rsid w:val="002858AB"/>
    <w:rsid w:val="002861B1"/>
    <w:rsid w:val="002F140F"/>
    <w:rsid w:val="0041206D"/>
    <w:rsid w:val="00475444"/>
    <w:rsid w:val="00475D05"/>
    <w:rsid w:val="004D63EB"/>
    <w:rsid w:val="004E6482"/>
    <w:rsid w:val="004F30E6"/>
    <w:rsid w:val="00516945"/>
    <w:rsid w:val="0056525C"/>
    <w:rsid w:val="00572386"/>
    <w:rsid w:val="00575779"/>
    <w:rsid w:val="005826FD"/>
    <w:rsid w:val="005A2B38"/>
    <w:rsid w:val="005D25EA"/>
    <w:rsid w:val="006C47E8"/>
    <w:rsid w:val="006E14D0"/>
    <w:rsid w:val="0070779C"/>
    <w:rsid w:val="00735D9E"/>
    <w:rsid w:val="007467E6"/>
    <w:rsid w:val="00755F4A"/>
    <w:rsid w:val="00770FEC"/>
    <w:rsid w:val="007A5FC5"/>
    <w:rsid w:val="007B49B9"/>
    <w:rsid w:val="00902130"/>
    <w:rsid w:val="009270C9"/>
    <w:rsid w:val="009612CB"/>
    <w:rsid w:val="009A0FDB"/>
    <w:rsid w:val="009C7D22"/>
    <w:rsid w:val="009D26A1"/>
    <w:rsid w:val="00A42ECC"/>
    <w:rsid w:val="00A90352"/>
    <w:rsid w:val="00AA18AF"/>
    <w:rsid w:val="00AB628C"/>
    <w:rsid w:val="00AD51A0"/>
    <w:rsid w:val="00B2060A"/>
    <w:rsid w:val="00B3333A"/>
    <w:rsid w:val="00B73FC7"/>
    <w:rsid w:val="00C167B9"/>
    <w:rsid w:val="00C32B1C"/>
    <w:rsid w:val="00C45231"/>
    <w:rsid w:val="00C75A83"/>
    <w:rsid w:val="00C8158A"/>
    <w:rsid w:val="00D73FE7"/>
    <w:rsid w:val="00DA2EC8"/>
    <w:rsid w:val="00E4194B"/>
    <w:rsid w:val="00E97F44"/>
    <w:rsid w:val="00F050FD"/>
    <w:rsid w:val="00F10117"/>
    <w:rsid w:val="00F34A1E"/>
    <w:rsid w:val="00F520AC"/>
    <w:rsid w:val="00FF7D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69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69F"/>
    <w:pPr>
      <w:ind w:left="720"/>
      <w:contextualSpacing/>
    </w:pPr>
  </w:style>
  <w:style w:type="table" w:styleId="TableGrid">
    <w:name w:val="Table Grid"/>
    <w:basedOn w:val="TableNormal"/>
    <w:uiPriority w:val="59"/>
    <w:rsid w:val="000A46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A4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69F"/>
  </w:style>
  <w:style w:type="paragraph" w:styleId="Footer">
    <w:name w:val="footer"/>
    <w:basedOn w:val="Normal"/>
    <w:link w:val="FooterChar"/>
    <w:uiPriority w:val="99"/>
    <w:unhideWhenUsed/>
    <w:rsid w:val="000A4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69F"/>
  </w:style>
  <w:style w:type="paragraph" w:styleId="BalloonText">
    <w:name w:val="Balloon Text"/>
    <w:basedOn w:val="Normal"/>
    <w:link w:val="BalloonTextChar"/>
    <w:uiPriority w:val="99"/>
    <w:semiHidden/>
    <w:unhideWhenUsed/>
    <w:rsid w:val="00E4194B"/>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E419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69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69F"/>
    <w:pPr>
      <w:ind w:left="720"/>
      <w:contextualSpacing/>
    </w:pPr>
  </w:style>
  <w:style w:type="table" w:styleId="TableGrid">
    <w:name w:val="Table Grid"/>
    <w:basedOn w:val="TableNormal"/>
    <w:uiPriority w:val="59"/>
    <w:rsid w:val="000A46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A4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69F"/>
  </w:style>
  <w:style w:type="paragraph" w:styleId="Footer">
    <w:name w:val="footer"/>
    <w:basedOn w:val="Normal"/>
    <w:link w:val="FooterChar"/>
    <w:uiPriority w:val="99"/>
    <w:unhideWhenUsed/>
    <w:rsid w:val="000A4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69F"/>
  </w:style>
  <w:style w:type="paragraph" w:styleId="BalloonText">
    <w:name w:val="Balloon Text"/>
    <w:basedOn w:val="Normal"/>
    <w:link w:val="BalloonTextChar"/>
    <w:uiPriority w:val="99"/>
    <w:semiHidden/>
    <w:unhideWhenUsed/>
    <w:rsid w:val="00E4194B"/>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E419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187026">
      <w:bodyDiv w:val="1"/>
      <w:marLeft w:val="0"/>
      <w:marRight w:val="0"/>
      <w:marTop w:val="0"/>
      <w:marBottom w:val="0"/>
      <w:divBdr>
        <w:top w:val="none" w:sz="0" w:space="0" w:color="auto"/>
        <w:left w:val="none" w:sz="0" w:space="0" w:color="auto"/>
        <w:bottom w:val="none" w:sz="0" w:space="0" w:color="auto"/>
        <w:right w:val="none" w:sz="0" w:space="0" w:color="auto"/>
      </w:divBdr>
    </w:div>
    <w:div w:id="1237129262">
      <w:bodyDiv w:val="1"/>
      <w:marLeft w:val="0"/>
      <w:marRight w:val="0"/>
      <w:marTop w:val="0"/>
      <w:marBottom w:val="0"/>
      <w:divBdr>
        <w:top w:val="none" w:sz="0" w:space="0" w:color="auto"/>
        <w:left w:val="none" w:sz="0" w:space="0" w:color="auto"/>
        <w:bottom w:val="none" w:sz="0" w:space="0" w:color="auto"/>
        <w:right w:val="none" w:sz="0" w:space="0" w:color="auto"/>
      </w:divBdr>
    </w:div>
    <w:div w:id="1441418406">
      <w:bodyDiv w:val="1"/>
      <w:marLeft w:val="0"/>
      <w:marRight w:val="0"/>
      <w:marTop w:val="0"/>
      <w:marBottom w:val="0"/>
      <w:divBdr>
        <w:top w:val="none" w:sz="0" w:space="0" w:color="auto"/>
        <w:left w:val="none" w:sz="0" w:space="0" w:color="auto"/>
        <w:bottom w:val="none" w:sz="0" w:space="0" w:color="auto"/>
        <w:right w:val="none" w:sz="0" w:space="0" w:color="auto"/>
      </w:divBdr>
    </w:div>
    <w:div w:id="165152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71F39E81-0B85-4F2B-907E-903E76991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amoozesh</dc:creator>
  <cp:lastModifiedBy>Azadeh Ranjbar</cp:lastModifiedBy>
  <cp:revision>21</cp:revision>
  <cp:lastPrinted>2021-04-05T12:02:00Z</cp:lastPrinted>
  <dcterms:created xsi:type="dcterms:W3CDTF">2019-12-08T07:26:00Z</dcterms:created>
  <dcterms:modified xsi:type="dcterms:W3CDTF">2022-12-04T08:48:00Z</dcterms:modified>
</cp:coreProperties>
</file>